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920291" w:rsidP="00384E4B">
      <w:pPr>
        <w:rPr>
          <w:rFonts w:ascii="Arial" w:hAnsi="Arial" w:cs="Arial"/>
        </w:rPr>
      </w:pPr>
      <w:r w:rsidRPr="0092029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Directions: Use </w:t>
            </w:r>
            <w:proofErr w:type="gramStart"/>
            <w:r w:rsidR="009C3DEB" w:rsidRPr="009C3DEB">
              <w:rPr>
                <w:rFonts w:ascii="Times New Roman" w:hAnsi="Times New Roman"/>
                <w:sz w:val="28"/>
                <w:szCs w:val="28"/>
              </w:rPr>
              <w:t>the a</w:t>
            </w:r>
            <w:proofErr w:type="gramEnd"/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7F7F05">
        <w:trPr>
          <w:cnfStyle w:val="000000100000"/>
          <w:trHeight w:val="42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abnormal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anormal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agitators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los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agitadores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artifical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insemination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inseminacion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artificial</w:t>
            </w:r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baby calf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becerro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/a</w:t>
            </w:r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beds (for cows)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las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camas</w:t>
            </w:r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birth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nacimiento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bottle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botella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breed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criar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inseminar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calf feeder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ternerero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diarrhea, scours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diarrea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dip cup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vaso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desinfectante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fresh cow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vaca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fresca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dry cow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vaca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seca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heifer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novilla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, 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vaquilla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lactation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lactancia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mastitis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mastitis</w:t>
            </w:r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milk parlor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sala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ordena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milk tank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tanque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leche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headcatch</w:t>
            </w:r>
            <w:proofErr w:type="spellEnd"/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trampa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F7F05" w:rsidRPr="00504A65" w:rsidTr="004B5DAA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7F7F05" w:rsidRPr="009C3DEB" w:rsidRDefault="007F7F05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abnormal</w:t>
            </w:r>
          </w:p>
        </w:tc>
        <w:tc>
          <w:tcPr>
            <w:tcW w:w="3234" w:type="dxa"/>
            <w:vAlign w:val="bottom"/>
          </w:tcPr>
          <w:p w:rsidR="007F7F05" w:rsidRDefault="007F7F05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anormal</w:t>
            </w:r>
            <w:proofErr w:type="spellEnd"/>
          </w:p>
        </w:tc>
        <w:tc>
          <w:tcPr>
            <w:tcW w:w="3942" w:type="dxa"/>
          </w:tcPr>
          <w:p w:rsidR="007F7F05" w:rsidRPr="009C3DEB" w:rsidRDefault="007F7F05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F05" w:rsidRDefault="007F7F05" w:rsidP="00814CB4">
      <w:r>
        <w:separator/>
      </w:r>
    </w:p>
  </w:endnote>
  <w:endnote w:type="continuationSeparator" w:id="1">
    <w:p w:rsidR="007F7F05" w:rsidRDefault="007F7F05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F05" w:rsidRDefault="007F7F05" w:rsidP="00814CB4">
      <w:r>
        <w:separator/>
      </w:r>
    </w:p>
  </w:footnote>
  <w:footnote w:type="continuationSeparator" w:id="1">
    <w:p w:rsidR="007F7F05" w:rsidRDefault="007F7F05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7F7F05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4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>
      <w:rPr>
        <w:rFonts w:ascii="Times New Roman" w:hAnsi="Times New Roman"/>
        <w:color w:val="4F6228" w:themeColor="accent3" w:themeShade="80"/>
        <w:sz w:val="32"/>
        <w:szCs w:val="32"/>
      </w:rPr>
      <w:t>Cows and Milking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F7F05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029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Lesson%201.vocabulary.engspdair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1.vocabulary.engspdairy</Template>
  <TotalTime>1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2009-05-24T13:34:00Z</dcterms:created>
  <dcterms:modified xsi:type="dcterms:W3CDTF">2009-05-24T13:35:00Z</dcterms:modified>
</cp:coreProperties>
</file>